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75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B75" w:rsidRPr="00335927" w:rsidRDefault="00597B75" w:rsidP="00597B7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927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597B75" w:rsidRDefault="00597B75" w:rsidP="00597B7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927">
        <w:rPr>
          <w:rFonts w:ascii="Times New Roman" w:hAnsi="Times New Roman" w:cs="Times New Roman"/>
          <w:b/>
          <w:sz w:val="36"/>
          <w:szCs w:val="36"/>
        </w:rPr>
        <w:t>«Адаптация»</w:t>
      </w:r>
    </w:p>
    <w:p w:rsidR="00597B75" w:rsidRPr="00335927" w:rsidRDefault="00597B75" w:rsidP="00597B7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7B75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Адаптация - это приспособление организма к новой обстановке, а для ребенка детский сад, несомненно, является новым, еще неизвестным пространством, с 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927">
        <w:rPr>
          <w:rFonts w:ascii="Times New Roman" w:hAnsi="Times New Roman" w:cs="Times New Roman"/>
          <w:sz w:val="28"/>
          <w:szCs w:val="28"/>
        </w:rPr>
        <w:t xml:space="preserve">окружением и новыми отношениями. </w:t>
      </w:r>
      <w:proofErr w:type="gramStart"/>
      <w:r w:rsidRPr="00335927">
        <w:rPr>
          <w:rFonts w:ascii="Times New Roman" w:hAnsi="Times New Roman" w:cs="Times New Roman"/>
          <w:sz w:val="28"/>
          <w:szCs w:val="28"/>
        </w:rPr>
        <w:t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</w:t>
      </w:r>
      <w:proofErr w:type="gramEnd"/>
      <w:r w:rsidRPr="00335927">
        <w:rPr>
          <w:rFonts w:ascii="Times New Roman" w:hAnsi="Times New Roman" w:cs="Times New Roman"/>
          <w:sz w:val="28"/>
          <w:szCs w:val="28"/>
        </w:rPr>
        <w:t xml:space="preserve"> То есть, как вы уже поняли, каждый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927">
        <w:rPr>
          <w:rFonts w:ascii="Times New Roman" w:hAnsi="Times New Roman" w:cs="Times New Roman"/>
          <w:sz w:val="28"/>
          <w:szCs w:val="28"/>
        </w:rPr>
        <w:t>привыкает по-своему. Однако можно отметить некоторые закономерности, про которые хотелось бы рассказать родителям.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Спокойное утро….</w:t>
      </w:r>
    </w:p>
    <w:p w:rsidR="00597B75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Больше всего родитель и ребенок расстраиваются при расставании. Как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927">
        <w:rPr>
          <w:rFonts w:ascii="Times New Roman" w:hAnsi="Times New Roman" w:cs="Times New Roman"/>
          <w:sz w:val="28"/>
          <w:szCs w:val="28"/>
        </w:rPr>
        <w:t>организовать утро, чтобы день и у мамы, и у малыша прошел спокойно?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 xml:space="preserve">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927">
        <w:rPr>
          <w:rFonts w:ascii="Times New Roman" w:hAnsi="Times New Roman" w:cs="Times New Roman"/>
          <w:sz w:val="28"/>
          <w:szCs w:val="28"/>
        </w:rPr>
        <w:t>правило таково: спокойна мама – спокоен малыш. Он «считывает» вашу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927">
        <w:rPr>
          <w:rFonts w:ascii="Times New Roman" w:hAnsi="Times New Roman" w:cs="Times New Roman"/>
          <w:sz w:val="28"/>
          <w:szCs w:val="28"/>
        </w:rPr>
        <w:t>неуверенность, тревогу и еще больше расстраивается.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И дома, и в саду говорите с малышом спокойно, уверенно. Проявляйте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доброжелательную настойчивость при пробуждении, одевании, а в саду –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927">
        <w:rPr>
          <w:rFonts w:ascii="Times New Roman" w:hAnsi="Times New Roman" w:cs="Times New Roman"/>
          <w:sz w:val="28"/>
          <w:szCs w:val="28"/>
        </w:rPr>
        <w:t>раздевании</w:t>
      </w:r>
      <w:proofErr w:type="gramEnd"/>
      <w:r w:rsidRPr="00335927">
        <w:rPr>
          <w:rFonts w:ascii="Times New Roman" w:hAnsi="Times New Roman" w:cs="Times New Roman"/>
          <w:sz w:val="28"/>
          <w:szCs w:val="28"/>
        </w:rPr>
        <w:t>. Разговаривайте с ребенком не слишком громким, но уверенным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 xml:space="preserve">голосом, озвучивая все, что вы делаете. Иногда хорошим помощником </w:t>
      </w:r>
      <w:proofErr w:type="gramStart"/>
      <w:r w:rsidRPr="0033592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 xml:space="preserve">пробуждении и сборах является та самая игрушка, которую кроха берет </w:t>
      </w:r>
      <w:proofErr w:type="gramStart"/>
      <w:r w:rsidRPr="0033592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собой в садик. Видя, что зайчик «так хочет в сад», малыш заразится его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уверенностью и хорошим настроением.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Пусть малыша отводит тот родитель или родственник, с которым ему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легче расстаться. Мы давно заметили, что с одним из родителей ребенок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расстается относительно спокойно, а другого никак не может отпустить от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себя, продолжая переживать и после его ухода.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927">
        <w:rPr>
          <w:rFonts w:ascii="Times New Roman" w:hAnsi="Times New Roman" w:cs="Times New Roman"/>
          <w:sz w:val="28"/>
          <w:szCs w:val="28"/>
        </w:rPr>
        <w:t>Обязательно скажите, что вы придете, и обозначьте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927">
        <w:rPr>
          <w:rFonts w:ascii="Times New Roman" w:hAnsi="Times New Roman" w:cs="Times New Roman"/>
          <w:sz w:val="28"/>
          <w:szCs w:val="28"/>
        </w:rPr>
        <w:t xml:space="preserve"> (после прогулки,</w:t>
      </w:r>
      <w:proofErr w:type="gramEnd"/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или после обеда, или после того, как он поспит и покушает). Малышу легче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знать, что мама придет после какого-то события, чем ждать ее каждую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минуту. Не задерживайтесь, а главное старайтесь выполнять свои обещания!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927">
        <w:rPr>
          <w:rFonts w:ascii="Times New Roman" w:hAnsi="Times New Roman" w:cs="Times New Roman"/>
          <w:sz w:val="28"/>
          <w:szCs w:val="28"/>
        </w:rPr>
        <w:t>У вас должен быть свой ритуал прощания (например, поцеловать, помахать</w:t>
      </w:r>
      <w:proofErr w:type="gramEnd"/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рукой, сказать «пока»). После этого сразу уходите: уверенно и не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оборачиваясь. Чем дольше вы топчитесь в нерешительности, тем сильнее</w:t>
      </w:r>
    </w:p>
    <w:p w:rsidR="00597B75" w:rsidRPr="00335927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переживает малыш.</w:t>
      </w:r>
    </w:p>
    <w:p w:rsidR="00597B75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B75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B75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B75" w:rsidRDefault="00597B75" w:rsidP="00597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99A" w:rsidRDefault="00597B75"/>
    <w:sectPr w:rsidR="00F4499A" w:rsidSect="0053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97B75"/>
    <w:rsid w:val="000D5754"/>
    <w:rsid w:val="00533D77"/>
    <w:rsid w:val="00597B75"/>
    <w:rsid w:val="00CC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B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2017-12-16T08:19:00Z</dcterms:created>
  <dcterms:modified xsi:type="dcterms:W3CDTF">2017-12-16T08:19:00Z</dcterms:modified>
</cp:coreProperties>
</file>